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5622" w14:textId="77777777" w:rsidR="004C6E82" w:rsidRDefault="004C6E82" w:rsidP="00734515">
      <w:pPr>
        <w:shd w:val="clear" w:color="auto" w:fill="FFFFFF"/>
        <w:spacing w:after="0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 w:eastAsia="ru-RU"/>
        </w:rPr>
      </w:pPr>
      <w:bookmarkStart w:id="0" w:name="_GoBack"/>
      <w:bookmarkEnd w:id="0"/>
    </w:p>
    <w:p w14:paraId="3DF3A7F5" w14:textId="0D11E371" w:rsidR="004C6E82" w:rsidRDefault="004C6E82" w:rsidP="00734515">
      <w:pPr>
        <w:shd w:val="clear" w:color="auto" w:fill="FFFFFF"/>
        <w:spacing w:after="0" w:line="240" w:lineRule="auto"/>
        <w:jc w:val="center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 w:eastAsia="ru-RU"/>
        </w:rPr>
        <w:t>ՑԱՆԿ</w:t>
      </w:r>
    </w:p>
    <w:p w14:paraId="024F0B25" w14:textId="77777777" w:rsidR="00734515" w:rsidRDefault="00734515" w:rsidP="00734515">
      <w:pPr>
        <w:shd w:val="clear" w:color="auto" w:fill="FFFFFF"/>
        <w:spacing w:after="0" w:line="360" w:lineRule="auto"/>
        <w:jc w:val="center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 w:eastAsia="ru-RU"/>
        </w:rPr>
      </w:pPr>
    </w:p>
    <w:p w14:paraId="58808452" w14:textId="5D03B9C9" w:rsidR="004C6E82" w:rsidRDefault="004C6E82" w:rsidP="00734515">
      <w:pPr>
        <w:shd w:val="clear" w:color="auto" w:fill="FFFFFF"/>
        <w:spacing w:after="0" w:line="360" w:lineRule="auto"/>
        <w:jc w:val="center"/>
        <w:outlineLvl w:val="0"/>
        <w:rPr>
          <w:rFonts w:ascii="GHEA Grapalat" w:hAnsi="GHEA Grapalat"/>
          <w:lang w:val="hy-AM"/>
        </w:rPr>
      </w:pPr>
      <w:r w:rsidRPr="00B80EAE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 w:eastAsia="ru-RU"/>
        </w:rPr>
        <w:t xml:space="preserve">ՀՀ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գ</w:t>
      </w:r>
      <w:r w:rsidRPr="00B80EAE">
        <w:rPr>
          <w:rFonts w:ascii="GHEA Grapalat" w:hAnsi="GHEA Grapalat"/>
          <w:b/>
          <w:bCs/>
          <w:sz w:val="24"/>
          <w:szCs w:val="24"/>
          <w:lang w:val="hy-AM"/>
        </w:rPr>
        <w:t xml:space="preserve">լխավոր </w:t>
      </w:r>
      <w:r w:rsidRPr="004C6E82">
        <w:rPr>
          <w:rFonts w:ascii="GHEA Grapalat" w:hAnsi="GHEA Grapalat"/>
          <w:b/>
          <w:bCs/>
          <w:sz w:val="24"/>
          <w:szCs w:val="24"/>
          <w:lang w:val="hy-AM"/>
        </w:rPr>
        <w:t>դատախազին առընթեր հատուկ հանձնարարություններով վարչության կիբեռհանցագործությունների գործերով մասնագիտացած դատախազի պաշտո</w:t>
      </w:r>
      <w:r w:rsidR="00261924">
        <w:rPr>
          <w:rFonts w:ascii="GHEA Grapalat" w:hAnsi="GHEA Grapalat"/>
          <w:b/>
          <w:bCs/>
          <w:sz w:val="24"/>
          <w:szCs w:val="24"/>
          <w:lang w:val="hy-AM"/>
        </w:rPr>
        <w:t xml:space="preserve">նում նշանակվելուն </w:t>
      </w:r>
      <w:r w:rsidRPr="004C6E82">
        <w:rPr>
          <w:rFonts w:ascii="GHEA Grapalat" w:hAnsi="GHEA Grapalat"/>
          <w:b/>
          <w:bCs/>
          <w:sz w:val="24"/>
          <w:szCs w:val="24"/>
          <w:lang w:val="hy-AM"/>
        </w:rPr>
        <w:t>հավակնող անձանցից պահանջվող հմտությունների ու կոմպետենցիաների</w:t>
      </w:r>
      <w:r>
        <w:rPr>
          <w:rFonts w:ascii="GHEA Grapalat" w:hAnsi="GHEA Grapalat"/>
          <w:lang w:val="hy-AM"/>
        </w:rPr>
        <w:t xml:space="preserve"> </w:t>
      </w:r>
    </w:p>
    <w:p w14:paraId="78D13602" w14:textId="75F62E88" w:rsidR="00734515" w:rsidRDefault="00734515" w:rsidP="00734515">
      <w:pPr>
        <w:shd w:val="clear" w:color="auto" w:fill="FFFFFF"/>
        <w:spacing w:after="0" w:line="240" w:lineRule="auto"/>
        <w:jc w:val="center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 w:eastAsia="ru-RU"/>
        </w:rPr>
      </w:pPr>
    </w:p>
    <w:p w14:paraId="400AF160" w14:textId="77777777" w:rsidR="00D02699" w:rsidRDefault="00D02699" w:rsidP="004C6E8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kern w:val="36"/>
          <w:sz w:val="24"/>
          <w:szCs w:val="24"/>
          <w:lang w:val="hy-AM" w:eastAsia="ru-RU"/>
        </w:rPr>
      </w:pPr>
    </w:p>
    <w:p w14:paraId="4E636942" w14:textId="1BE18A72" w:rsidR="00D02699" w:rsidRPr="002F64A7" w:rsidRDefault="004C6E82" w:rsidP="0073451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b/>
          <w:bCs/>
          <w:sz w:val="24"/>
          <w:szCs w:val="24"/>
          <w:lang w:val="hy-AM"/>
        </w:rPr>
        <w:t>Հմտություններ</w:t>
      </w:r>
    </w:p>
    <w:p w14:paraId="568D5AB0" w14:textId="1C8A4FF2" w:rsidR="004C6E82" w:rsidRPr="002F64A7" w:rsidRDefault="004C6E82" w:rsidP="00734515">
      <w:pPr>
        <w:pStyle w:val="ListParagraph"/>
        <w:spacing w:after="0" w:line="360" w:lineRule="auto"/>
        <w:ind w:left="1068"/>
        <w:jc w:val="both"/>
        <w:rPr>
          <w:rFonts w:ascii="GHEA Grapalat" w:hAnsi="GHEA Grapalat"/>
          <w:sz w:val="24"/>
          <w:szCs w:val="24"/>
          <w:lang w:val="hy-AM"/>
        </w:rPr>
      </w:pPr>
      <w:r w:rsidRPr="002F64A7">
        <w:rPr>
          <w:rFonts w:ascii="GHEA Grapalat" w:hAnsi="GHEA Grapalat"/>
          <w:sz w:val="24"/>
          <w:szCs w:val="24"/>
          <w:lang w:val="hy-AM"/>
        </w:rPr>
        <w:t>Կիբեռհանցագործությունների գործերով մասնագիտացած դատախազի պաշտոնին հավակնող անձը պետք է ունենա՝</w:t>
      </w:r>
    </w:p>
    <w:p w14:paraId="6F3E0453" w14:textId="765EDA3D" w:rsidR="004C6E82" w:rsidRPr="002F64A7" w:rsidRDefault="004C6E82" w:rsidP="007345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>գերազանց վերլուծական հմտություններ.</w:t>
      </w:r>
    </w:p>
    <w:p w14:paraId="234CB435" w14:textId="5C021F72" w:rsidR="004C6E82" w:rsidRPr="002F64A7" w:rsidRDefault="00261924" w:rsidP="007345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 xml:space="preserve">գործընկերների հետ համագործակցված </w:t>
      </w:r>
      <w:r w:rsidR="004C6E82" w:rsidRPr="002F64A7">
        <w:rPr>
          <w:rFonts w:ascii="GHEA Grapalat" w:hAnsi="GHEA Grapalat" w:cs="Times New Roman"/>
          <w:sz w:val="24"/>
          <w:szCs w:val="24"/>
          <w:lang w:val="hy-AM"/>
        </w:rPr>
        <w:t>աշխատելու հմտությունն</w:t>
      </w:r>
      <w:r w:rsidR="00D02699" w:rsidRPr="002F64A7">
        <w:rPr>
          <w:rFonts w:ascii="GHEA Grapalat" w:hAnsi="GHEA Grapalat" w:cs="Times New Roman"/>
          <w:sz w:val="24"/>
          <w:szCs w:val="24"/>
          <w:lang w:val="hy-AM"/>
        </w:rPr>
        <w:t>եր</w:t>
      </w:r>
      <w:r w:rsidR="004C6E82" w:rsidRPr="002F64A7">
        <w:rPr>
          <w:rFonts w:ascii="GHEA Grapalat" w:hAnsi="GHEA Grapalat" w:cs="Times New Roman"/>
          <w:sz w:val="24"/>
          <w:szCs w:val="24"/>
          <w:lang w:val="hy-AM"/>
        </w:rPr>
        <w:t>.</w:t>
      </w:r>
    </w:p>
    <w:p w14:paraId="50AA170A" w14:textId="77777777" w:rsidR="004C6E82" w:rsidRPr="002F64A7" w:rsidRDefault="004C6E82" w:rsidP="007345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 xml:space="preserve">հաղորդակցական հմտություններ. </w:t>
      </w:r>
    </w:p>
    <w:p w14:paraId="2842C6E8" w14:textId="77777777" w:rsidR="004C6E82" w:rsidRPr="002F64A7" w:rsidRDefault="004C6E82" w:rsidP="007345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>ժամանակի կառավարման հմտություն.</w:t>
      </w:r>
    </w:p>
    <w:p w14:paraId="24D577D1" w14:textId="42933BEF" w:rsidR="004C6E82" w:rsidRPr="002F64A7" w:rsidRDefault="004C6E82" w:rsidP="007345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 xml:space="preserve">կիբեռհանցագործության և էլեկտրոնային ապացույցների մասին միջազգային իրավական փաստաթղթերի լավ իմացություն (Բուդապեշտի կոնվենցիա, Վարշավայի կոնվենցիա, Լանզարոտեի կոնվենցիա). </w:t>
      </w:r>
    </w:p>
    <w:p w14:paraId="2C6255FB" w14:textId="168A276A" w:rsidR="004C6E82" w:rsidRPr="002F64A7" w:rsidRDefault="004C6E82" w:rsidP="007345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>տվյալների պաշտպանության ու կիբեռանվտանգության ոլորտները կարգավորող միջազգային իրավական փաստաթղթերի լավ իմացություն.</w:t>
      </w:r>
    </w:p>
    <w:p w14:paraId="53895BD8" w14:textId="77777777" w:rsidR="004C6E82" w:rsidRPr="002F64A7" w:rsidRDefault="004C6E82" w:rsidP="007345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 xml:space="preserve">էլեկտրոնային և թվային ապացույցների հետ աշխատելու փորձ. </w:t>
      </w:r>
    </w:p>
    <w:p w14:paraId="57954941" w14:textId="4D16B944" w:rsidR="004C6E82" w:rsidRPr="002F64A7" w:rsidRDefault="004C6E82" w:rsidP="007345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>օտարերկրյա գործընկերների և միջազգային կազմակերպությունների հետ աշխատանքային փորձը կգնահատվի որպես առավելություն.</w:t>
      </w:r>
    </w:p>
    <w:p w14:paraId="41C69E0F" w14:textId="1F8A5D51" w:rsidR="004C6E82" w:rsidRPr="002F64A7" w:rsidRDefault="004C6E82" w:rsidP="007345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>անգլերենի</w:t>
      </w:r>
      <w:r w:rsidRPr="002F64A7">
        <w:t xml:space="preserve"> </w:t>
      </w:r>
      <w:r w:rsidRPr="002F64A7">
        <w:rPr>
          <w:rFonts w:ascii="GHEA Grapalat" w:hAnsi="GHEA Grapalat" w:cs="Times New Roman"/>
          <w:sz w:val="24"/>
          <w:szCs w:val="24"/>
          <w:lang w:val="hy-AM"/>
        </w:rPr>
        <w:t>և ռուսերենի լավ իմացությունը կգնահատվի որպես առավելություն:</w:t>
      </w:r>
    </w:p>
    <w:p w14:paraId="7BAA7D69" w14:textId="64F645BB" w:rsidR="002F64A7" w:rsidRPr="002F64A7" w:rsidRDefault="002F64A7">
      <w:pPr>
        <w:rPr>
          <w:rFonts w:ascii="GHEA Grapalat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2F64A7">
        <w:rPr>
          <w:rFonts w:ascii="GHEA Grapalat" w:hAnsi="GHEA Grapalat" w:cs="Times New Roman"/>
          <w:b/>
          <w:bCs/>
          <w:sz w:val="24"/>
          <w:szCs w:val="24"/>
          <w:lang w:val="hy-AM"/>
        </w:rPr>
        <w:br w:type="page"/>
      </w:r>
    </w:p>
    <w:p w14:paraId="56DE0022" w14:textId="77777777" w:rsidR="004C6E82" w:rsidRPr="002F64A7" w:rsidRDefault="004C6E82" w:rsidP="00734515">
      <w:pPr>
        <w:pStyle w:val="ListParagraph"/>
        <w:spacing w:after="0" w:line="360" w:lineRule="auto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08D4998D" w14:textId="0729BC0D" w:rsidR="00D02699" w:rsidRPr="002F64A7" w:rsidRDefault="004C6E82" w:rsidP="0073451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b/>
          <w:bCs/>
          <w:sz w:val="24"/>
          <w:szCs w:val="24"/>
          <w:lang w:val="hy-AM"/>
        </w:rPr>
        <w:t>Կոմպետենցիաներ</w:t>
      </w:r>
    </w:p>
    <w:p w14:paraId="7401C8C8" w14:textId="3385755E" w:rsidR="004C6E82" w:rsidRPr="002F64A7" w:rsidRDefault="002F64A7" w:rsidP="00734515">
      <w:pPr>
        <w:pStyle w:val="ListParagraph"/>
        <w:spacing w:after="0" w:line="360" w:lineRule="auto"/>
        <w:ind w:firstLine="348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>Ի թիվս ՀՀ քրեական դատավարության օրենսգրքով սահմանված լիազորությունների, կ</w:t>
      </w:r>
      <w:r w:rsidR="004C6E82" w:rsidRPr="002F64A7">
        <w:rPr>
          <w:rFonts w:ascii="GHEA Grapalat" w:hAnsi="GHEA Grapalat" w:cs="Times New Roman"/>
          <w:sz w:val="24"/>
          <w:szCs w:val="24"/>
          <w:lang w:val="hy-AM"/>
        </w:rPr>
        <w:t xml:space="preserve">իբեռհանցագործությունների գործերով մասնագիտացված դատախազի պաշտոնին հավակնող անձը պետք է ունենա՝ </w:t>
      </w:r>
    </w:p>
    <w:p w14:paraId="038092DA" w14:textId="657AC900" w:rsidR="004C6E82" w:rsidRPr="002F64A7" w:rsidRDefault="004C6E82" w:rsidP="0073451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>իրավական ակտերին և տեխնիկական, տեղեկատվական ու  հաղորդակցական տեխնոլոգիաներին առնչվող թեմաների վերաբերյալ  հաղորդակցվելու ու մարտահրավերները հասկանալու կարողություն.</w:t>
      </w:r>
    </w:p>
    <w:p w14:paraId="768E61C6" w14:textId="77777777" w:rsidR="004C6E82" w:rsidRPr="002F64A7" w:rsidRDefault="004C6E82" w:rsidP="0073451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bookmarkStart w:id="1" w:name="_Hlk210053784"/>
      <w:r w:rsidRPr="002F64A7">
        <w:rPr>
          <w:rFonts w:ascii="GHEA Grapalat" w:hAnsi="GHEA Grapalat" w:cs="Times New Roman"/>
          <w:sz w:val="24"/>
          <w:szCs w:val="24"/>
          <w:lang w:val="hy-AM"/>
        </w:rPr>
        <w:t xml:space="preserve">տեխնիկական, տեղեկատվական և հաղորդակցական </w:t>
      </w:r>
      <w:bookmarkEnd w:id="1"/>
      <w:r w:rsidRPr="002F64A7">
        <w:rPr>
          <w:rFonts w:ascii="GHEA Grapalat" w:hAnsi="GHEA Grapalat" w:cs="Times New Roman"/>
          <w:sz w:val="24"/>
          <w:szCs w:val="24"/>
          <w:lang w:val="hy-AM"/>
        </w:rPr>
        <w:t>տեխնոլոգիաների, կրիպտոարժույթների և թվային այլ արժույթների ինչպես նաև այլ վերաբերելի ոլորտներում զարգացումները հասկանալու ու սովորելու կարողություն.</w:t>
      </w:r>
    </w:p>
    <w:p w14:paraId="4F49EC0E" w14:textId="77777777" w:rsidR="004C6E82" w:rsidRPr="002F64A7" w:rsidRDefault="004C6E82" w:rsidP="0073451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>աշխատանքային պարտականությունների իրականացման ընթացքում գործնական խնդիրների վերհանման հարցում նախաձեռնողականության ցուցաբերում.</w:t>
      </w:r>
    </w:p>
    <w:p w14:paraId="61F1AA21" w14:textId="1D475C5F" w:rsidR="004C6E82" w:rsidRPr="002F64A7" w:rsidRDefault="004C6E82" w:rsidP="0073451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F64A7">
        <w:rPr>
          <w:rFonts w:ascii="GHEA Grapalat" w:hAnsi="GHEA Grapalat" w:cs="Times New Roman"/>
          <w:sz w:val="24"/>
          <w:szCs w:val="24"/>
          <w:lang w:val="hy-AM"/>
        </w:rPr>
        <w:t xml:space="preserve">կիբեռհանցագործությունների վերաբերյալ գործերով </w:t>
      </w:r>
      <w:r w:rsidRPr="002F64A7">
        <w:rPr>
          <w:rFonts w:ascii="GHEA Grapalat" w:hAnsi="GHEA Grapalat"/>
          <w:sz w:val="24"/>
          <w:szCs w:val="24"/>
          <w:lang w:val="hy-AM"/>
        </w:rPr>
        <w:t>նախաքննության օրինականության նկատմամբ հսկողություն</w:t>
      </w:r>
      <w:r w:rsidRPr="002F64A7">
        <w:rPr>
          <w:rFonts w:ascii="GHEA Grapalat" w:hAnsi="GHEA Grapalat" w:cs="Times New Roman"/>
          <w:sz w:val="24"/>
          <w:szCs w:val="24"/>
          <w:lang w:val="hy-AM"/>
        </w:rPr>
        <w:t xml:space="preserve"> իրականացնելու գործընթացում </w:t>
      </w:r>
      <w:r w:rsidR="00261924" w:rsidRPr="002F64A7">
        <w:rPr>
          <w:rFonts w:ascii="GHEA Grapalat" w:hAnsi="GHEA Grapalat" w:cs="Times New Roman"/>
          <w:sz w:val="24"/>
          <w:szCs w:val="24"/>
          <w:lang w:val="hy-AM"/>
        </w:rPr>
        <w:t xml:space="preserve">արդյունավետ դատավարական ղեկավարում իրականացնելու </w:t>
      </w:r>
      <w:r w:rsidRPr="002F64A7">
        <w:rPr>
          <w:rFonts w:ascii="GHEA Grapalat" w:hAnsi="GHEA Grapalat" w:cs="Times New Roman"/>
          <w:sz w:val="24"/>
          <w:szCs w:val="24"/>
          <w:lang w:val="hy-AM"/>
        </w:rPr>
        <w:t>կարողություն.</w:t>
      </w:r>
    </w:p>
    <w:p w14:paraId="0F18940D" w14:textId="1A2ABFE6" w:rsidR="004C6E82" w:rsidRPr="00D02699" w:rsidRDefault="004C6E82" w:rsidP="0073451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02699">
        <w:rPr>
          <w:rFonts w:ascii="GHEA Grapalat" w:hAnsi="GHEA Grapalat" w:cs="Times New Roman"/>
          <w:sz w:val="24"/>
          <w:szCs w:val="24"/>
          <w:lang w:val="hy-AM"/>
        </w:rPr>
        <w:t>ժամանակակից էլեկտրոնային և թվային ապացույցների հետ աշխատելու փորձ.</w:t>
      </w:r>
    </w:p>
    <w:p w14:paraId="3CF464F4" w14:textId="459D99B1" w:rsidR="004C6E82" w:rsidRPr="00B74E04" w:rsidRDefault="004C6E82" w:rsidP="0073451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egoe UI"/>
          <w:color w:val="212529"/>
          <w:lang w:val="hy-AM"/>
        </w:rPr>
      </w:pPr>
      <w:r w:rsidRPr="005D6B93">
        <w:rPr>
          <w:rFonts w:ascii="GHEA Grapalat" w:hAnsi="GHEA Grapalat" w:cs="Times New Roman"/>
          <w:sz w:val="24"/>
          <w:szCs w:val="24"/>
          <w:lang w:val="hy-AM"/>
        </w:rPr>
        <w:t>տեղեկատվական տեխնոլոգիաների վերլուծական գործիքներով</w:t>
      </w:r>
      <w:r w:rsidRPr="00B74E04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Times New Roman"/>
          <w:sz w:val="24"/>
          <w:szCs w:val="24"/>
          <w:lang w:val="hy-AM"/>
        </w:rPr>
        <w:t>ծրագրային լուծումներով</w:t>
      </w:r>
      <w:r w:rsidRPr="005D6B9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և ծրագրային ապահովումներով </w:t>
      </w:r>
      <w:r w:rsidRPr="005D6B93">
        <w:rPr>
          <w:rFonts w:ascii="GHEA Grapalat" w:hAnsi="GHEA Grapalat" w:cs="Times New Roman"/>
          <w:sz w:val="24"/>
          <w:szCs w:val="24"/>
          <w:lang w:val="hy-AM"/>
        </w:rPr>
        <w:t>աշխատելու հմտություն</w:t>
      </w:r>
      <w:r w:rsidR="00D02699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06D1C141" w14:textId="77777777" w:rsidR="004C6E82" w:rsidRDefault="004C6E82" w:rsidP="00734515">
      <w:pPr>
        <w:spacing w:after="0" w:line="360" w:lineRule="auto"/>
        <w:jc w:val="both"/>
        <w:rPr>
          <w:rFonts w:ascii="GHEA Grapalat" w:hAnsi="GHEA Grapalat" w:cs="Segoe UI"/>
          <w:color w:val="212529"/>
          <w:lang w:val="hy-AM"/>
        </w:rPr>
      </w:pPr>
    </w:p>
    <w:p w14:paraId="37EFA192" w14:textId="77777777" w:rsidR="004C6E82" w:rsidRPr="00B74E04" w:rsidRDefault="004C6E82" w:rsidP="00734515">
      <w:pPr>
        <w:spacing w:after="0" w:line="360" w:lineRule="auto"/>
        <w:jc w:val="both"/>
        <w:rPr>
          <w:rFonts w:ascii="GHEA Grapalat" w:hAnsi="GHEA Grapalat" w:cs="Segoe UI"/>
          <w:color w:val="212529"/>
          <w:lang w:val="hy-AM"/>
        </w:rPr>
      </w:pPr>
    </w:p>
    <w:p w14:paraId="5187B5A5" w14:textId="77777777" w:rsidR="00506289" w:rsidRPr="00F40412" w:rsidRDefault="00506289" w:rsidP="00734515">
      <w:pPr>
        <w:spacing w:line="360" w:lineRule="auto"/>
        <w:rPr>
          <w:lang w:val="hy-AM"/>
        </w:rPr>
      </w:pPr>
    </w:p>
    <w:sectPr w:rsidR="00506289" w:rsidRPr="00F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4CFE"/>
    <w:multiLevelType w:val="multilevel"/>
    <w:tmpl w:val="FEFA69C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81F"/>
    <w:multiLevelType w:val="multilevel"/>
    <w:tmpl w:val="8B442F5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38750E"/>
    <w:multiLevelType w:val="hybridMultilevel"/>
    <w:tmpl w:val="EA8EF9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6D00F3"/>
    <w:multiLevelType w:val="multilevel"/>
    <w:tmpl w:val="36C21D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D6B6B33"/>
    <w:multiLevelType w:val="multilevel"/>
    <w:tmpl w:val="7E8E6FF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274417"/>
    <w:multiLevelType w:val="hybridMultilevel"/>
    <w:tmpl w:val="05EC86B8"/>
    <w:lvl w:ilvl="0" w:tplc="33246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5B"/>
    <w:rsid w:val="00261924"/>
    <w:rsid w:val="002F64A7"/>
    <w:rsid w:val="004C6E82"/>
    <w:rsid w:val="004F495B"/>
    <w:rsid w:val="00506289"/>
    <w:rsid w:val="00652E72"/>
    <w:rsid w:val="00734515"/>
    <w:rsid w:val="009B3991"/>
    <w:rsid w:val="00D02699"/>
    <w:rsid w:val="00F4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10DA"/>
  <w15:chartTrackingRefBased/>
  <w15:docId w15:val="{C98ADB83-B1FC-483C-8597-6A7F2FF2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041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0412"/>
    <w:pPr>
      <w:suppressAutoHyphens/>
      <w:ind w:left="720"/>
      <w:contextualSpacing/>
    </w:pPr>
    <w:rPr>
      <w:kern w:val="2"/>
      <w:lang w:val="nl-NL"/>
      <w14:ligatures w14:val="standardContextual"/>
    </w:rPr>
  </w:style>
  <w:style w:type="paragraph" w:styleId="NormalWeb">
    <w:name w:val="Normal (Web)"/>
    <w:basedOn w:val="Normal"/>
    <w:uiPriority w:val="99"/>
    <w:unhideWhenUsed/>
    <w:rsid w:val="004C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C6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82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Saghoyan</dc:creator>
  <cp:keywords/>
  <dc:description/>
  <cp:lastModifiedBy>Irina Sngryan</cp:lastModifiedBy>
  <cp:revision>2</cp:revision>
  <cp:lastPrinted>2025-09-30T07:12:00Z</cp:lastPrinted>
  <dcterms:created xsi:type="dcterms:W3CDTF">2025-10-08T10:50:00Z</dcterms:created>
  <dcterms:modified xsi:type="dcterms:W3CDTF">2025-10-08T10:50:00Z</dcterms:modified>
</cp:coreProperties>
</file>