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4F" w:rsidRPr="00B3572C" w:rsidRDefault="003E524F" w:rsidP="003E524F">
      <w:pPr>
        <w:rPr>
          <w:rFonts w:ascii="GHEA Grapalat" w:hAnsi="GHEA Grapalat"/>
          <w:color w:val="FF0000"/>
          <w:sz w:val="24"/>
          <w:szCs w:val="24"/>
          <w:lang w:val="hy-AM"/>
        </w:rPr>
      </w:pPr>
    </w:p>
    <w:p w:rsidR="003E524F" w:rsidRPr="0004230F" w:rsidRDefault="003E524F" w:rsidP="003E524F">
      <w:pPr>
        <w:jc w:val="center"/>
        <w:rPr>
          <w:rFonts w:ascii="GHEA Grapalat" w:hAnsi="GHEA Grapalat"/>
          <w:b/>
          <w:spacing w:val="20"/>
          <w:sz w:val="28"/>
          <w:szCs w:val="24"/>
          <w:lang w:val="hy-AM"/>
        </w:rPr>
      </w:pPr>
      <w:r w:rsidRPr="0004230F">
        <w:rPr>
          <w:rFonts w:ascii="GHEA Grapalat" w:hAnsi="GHEA Grapalat"/>
          <w:b/>
          <w:spacing w:val="20"/>
          <w:sz w:val="28"/>
          <w:szCs w:val="24"/>
          <w:lang w:val="hy-AM"/>
        </w:rPr>
        <w:t xml:space="preserve">ՈՐՈՇՈՒՄ ԹԻՎ </w:t>
      </w:r>
      <w:r w:rsidR="006B02E4">
        <w:rPr>
          <w:rFonts w:ascii="GHEA Grapalat" w:hAnsi="GHEA Grapalat"/>
          <w:b/>
          <w:spacing w:val="20"/>
          <w:sz w:val="28"/>
          <w:szCs w:val="24"/>
          <w:lang w:val="hy-AM"/>
        </w:rPr>
        <w:t>2</w:t>
      </w:r>
    </w:p>
    <w:p w:rsidR="003E524F" w:rsidRPr="002F4FAA" w:rsidRDefault="003E524F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>ՀԱՅԱՍՏԱՆԻ ՀԱՆՐԱՊԵՏՈՒԹՅԱՆ ԳԼԽԱՎՈՐ ԴԱՏԱԽԱԶԻՆ ԱՌԸՆԹԵՐ ՈՐԱԿԱՎՈՐՄԱՆ ՀԱՆՁՆԱԺՈՂՈՎԻ</w:t>
      </w:r>
    </w:p>
    <w:p w:rsidR="003E524F" w:rsidRPr="002F4FAA" w:rsidRDefault="003E524F" w:rsidP="003E524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04230F" w:rsidP="0004230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«0</w:t>
      </w:r>
      <w:r w:rsidR="005B1B56">
        <w:rPr>
          <w:rFonts w:ascii="GHEA Grapalat" w:hAnsi="GHEA Grapalat"/>
          <w:b/>
          <w:sz w:val="24"/>
          <w:szCs w:val="24"/>
          <w:lang w:val="hy-AM"/>
        </w:rPr>
        <w:t>8</w:t>
      </w:r>
      <w:r w:rsidR="00B97C60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5B1B56">
        <w:rPr>
          <w:rFonts w:ascii="GHEA Grapalat" w:hAnsi="GHEA Grapalat"/>
          <w:b/>
          <w:sz w:val="24"/>
          <w:szCs w:val="24"/>
          <w:lang w:val="hy-AM"/>
        </w:rPr>
        <w:t>մայիսի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 202</w:t>
      </w:r>
      <w:r w:rsidR="00AE103D">
        <w:rPr>
          <w:rFonts w:ascii="GHEA Grapalat" w:hAnsi="GHEA Grapalat"/>
          <w:b/>
          <w:sz w:val="24"/>
          <w:szCs w:val="24"/>
          <w:lang w:val="hy-AM"/>
        </w:rPr>
        <w:t>3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թ.                                                             </w:t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ք. Երևան</w:t>
      </w: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6B02E4">
      <w:pPr>
        <w:tabs>
          <w:tab w:val="left" w:pos="360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202</w:t>
      </w:r>
      <w:r w:rsidR="00AE103D">
        <w:rPr>
          <w:rFonts w:ascii="GHEA Grapalat" w:hAnsi="GHEA Grapalat"/>
          <w:sz w:val="24"/>
          <w:szCs w:val="24"/>
          <w:lang w:val="hy-AM"/>
        </w:rPr>
        <w:t>3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5B1B56">
        <w:rPr>
          <w:rFonts w:ascii="GHEA Grapalat" w:hAnsi="GHEA Grapalat"/>
          <w:sz w:val="24"/>
          <w:szCs w:val="24"/>
          <w:lang w:val="hy-AM"/>
        </w:rPr>
        <w:t>մայիսի 8</w:t>
      </w:r>
      <w:r w:rsidRPr="002F4FAA">
        <w:rPr>
          <w:rFonts w:ascii="GHEA Grapalat" w:hAnsi="GHEA Grapalat"/>
          <w:sz w:val="24"/>
          <w:szCs w:val="24"/>
          <w:lang w:val="hy-AM"/>
        </w:rPr>
        <w:t>-ի նիստում անցկացրեց</w:t>
      </w:r>
      <w:r w:rsidR="00AE103D">
        <w:rPr>
          <w:rFonts w:ascii="GHEA Grapalat" w:hAnsi="GHEA Grapalat"/>
          <w:sz w:val="24"/>
          <w:szCs w:val="24"/>
          <w:lang w:val="hy-AM"/>
        </w:rPr>
        <w:t xml:space="preserve"> </w:t>
      </w:r>
      <w:r w:rsidR="00104F2F">
        <w:rPr>
          <w:rFonts w:ascii="GHEA Grapalat" w:hAnsi="GHEA Grapalat"/>
          <w:sz w:val="24"/>
          <w:szCs w:val="24"/>
          <w:lang w:val="hy-AM"/>
        </w:rPr>
        <w:t>արտահերթ ատեստավորում</w:t>
      </w:r>
      <w:r w:rsidR="004733EE">
        <w:rPr>
          <w:rFonts w:ascii="GHEA Grapalat" w:hAnsi="GHEA Grapalat"/>
          <w:sz w:val="24"/>
          <w:szCs w:val="24"/>
          <w:lang w:val="hy-AM"/>
        </w:rPr>
        <w:t xml:space="preserve"> </w:t>
      </w:r>
      <w:r w:rsidR="006B02E4">
        <w:rPr>
          <w:rFonts w:ascii="GHEA Grapalat" w:hAnsi="GHEA Grapalat"/>
          <w:sz w:val="24"/>
          <w:szCs w:val="24"/>
          <w:lang w:val="hy-AM"/>
        </w:rPr>
        <w:t xml:space="preserve">Երևան քաղաքի Արաբկիր և Քանաքեռ-Զեյթուն վարչական շրջանների դատախազության ավագ դատախազ </w:t>
      </w:r>
      <w:r w:rsidR="006B02E4">
        <w:rPr>
          <w:rFonts w:ascii="GHEA Grapalat" w:hAnsi="GHEA Grapalat"/>
          <w:b/>
          <w:sz w:val="24"/>
          <w:szCs w:val="24"/>
          <w:lang w:val="hy-AM"/>
        </w:rPr>
        <w:t>Դ</w:t>
      </w:r>
      <w:r w:rsidR="00C21EB2">
        <w:rPr>
          <w:rFonts w:ascii="GHEA Grapalat" w:hAnsi="GHEA Grapalat"/>
          <w:b/>
          <w:sz w:val="24"/>
          <w:szCs w:val="24"/>
        </w:rPr>
        <w:t>.</w:t>
      </w:r>
      <w:r w:rsidR="006B02E4">
        <w:rPr>
          <w:rFonts w:ascii="GHEA Grapalat" w:hAnsi="GHEA Grapalat"/>
          <w:b/>
          <w:sz w:val="24"/>
          <w:szCs w:val="24"/>
          <w:lang w:val="hy-AM"/>
        </w:rPr>
        <w:t xml:space="preserve"> Բաղդասարյանին</w:t>
      </w:r>
      <w:r w:rsidR="004733E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«Դատախազության մասին» ՀՀ օրենքի </w:t>
      </w:r>
      <w:r w:rsidRPr="00B3572C">
        <w:rPr>
          <w:rFonts w:ascii="GHEA Grapalat" w:hAnsi="GHEA Grapalat"/>
          <w:sz w:val="24"/>
          <w:szCs w:val="24"/>
          <w:lang w:val="hy-AM"/>
        </w:rPr>
        <w:t xml:space="preserve">39-րդ հոդվածի 1-ին մասի </w:t>
      </w:r>
      <w:r w:rsidR="005B1B56">
        <w:rPr>
          <w:rFonts w:ascii="GHEA Grapalat" w:hAnsi="GHEA Grapalat"/>
          <w:sz w:val="24"/>
          <w:szCs w:val="24"/>
          <w:lang w:val="hy-AM"/>
        </w:rPr>
        <w:t>3</w:t>
      </w:r>
      <w:r w:rsidR="004733EE">
        <w:rPr>
          <w:rFonts w:ascii="GHEA Grapalat" w:hAnsi="GHEA Grapalat"/>
          <w:sz w:val="24"/>
          <w:szCs w:val="24"/>
          <w:lang w:val="hy-AM"/>
        </w:rPr>
        <w:t>-րդ</w:t>
      </w:r>
      <w:r w:rsidRPr="00B3572C">
        <w:rPr>
          <w:rFonts w:ascii="GHEA Grapalat" w:hAnsi="GHEA Grapalat"/>
          <w:sz w:val="24"/>
          <w:szCs w:val="24"/>
          <w:lang w:val="hy-AM"/>
        </w:rPr>
        <w:t xml:space="preserve"> կետով նախատեսված դատախազների ծառայողական առաջխաղացման ցուցակում ընդգրկվելու վերաբերյալ ՀՀ գլխավոր դատախազի առաջարկությունը</w:t>
      </w:r>
      <w:r w:rsidR="000F5758">
        <w:rPr>
          <w:rFonts w:ascii="GHEA Grapalat" w:hAnsi="GHEA Grapalat"/>
          <w:sz w:val="24"/>
          <w:szCs w:val="24"/>
          <w:lang w:val="hy-AM"/>
        </w:rPr>
        <w:t xml:space="preserve"> քննարկելու նպատակով</w:t>
      </w:r>
      <w:r w:rsidRPr="00B3572C">
        <w:rPr>
          <w:rFonts w:ascii="GHEA Grapalat" w:hAnsi="GHEA Grapalat"/>
          <w:sz w:val="24"/>
          <w:szCs w:val="24"/>
          <w:lang w:val="hy-AM"/>
        </w:rPr>
        <w:t>:</w:t>
      </w:r>
    </w:p>
    <w:p w:rsidR="003E524F" w:rsidRPr="002F4FAA" w:rsidRDefault="003E524F" w:rsidP="00104F2F">
      <w:pPr>
        <w:tabs>
          <w:tab w:val="left" w:pos="360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 xml:space="preserve">Հաշվի առնելով </w:t>
      </w:r>
      <w:r w:rsidR="00104F2F">
        <w:rPr>
          <w:rFonts w:ascii="GHEA Grapalat" w:hAnsi="GHEA Grapalat"/>
          <w:sz w:val="24"/>
          <w:szCs w:val="24"/>
          <w:lang w:val="hy-AM"/>
        </w:rPr>
        <w:t xml:space="preserve">արտահերթ ատեստավորման </w:t>
      </w:r>
      <w:r w:rsidRPr="002F4FAA">
        <w:rPr>
          <w:rFonts w:ascii="GHEA Grapalat" w:hAnsi="GHEA Grapalat"/>
          <w:sz w:val="24"/>
          <w:szCs w:val="24"/>
          <w:lang w:val="hy-AM"/>
        </w:rPr>
        <w:t>հարցազրույցի արդյունքները և ղեկավարվելով «Դատախազության մասին» ՀՀ օրենքի</w:t>
      </w:r>
      <w:r w:rsidRPr="00B3572C">
        <w:rPr>
          <w:rFonts w:ascii="GHEA Grapalat" w:hAnsi="GHEA Grapalat"/>
          <w:sz w:val="24"/>
          <w:szCs w:val="24"/>
          <w:lang w:val="hy-AM"/>
        </w:rPr>
        <w:t xml:space="preserve"> 39-րդ հոդվածի 2-րդ մասի 2-րդ կետով, 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 ՀՀ գլխավոր դատախազի 2018թ. ապրիլի 2</w:t>
      </w:r>
      <w:r w:rsidRPr="00B3572C">
        <w:rPr>
          <w:rFonts w:ascii="GHEA Grapalat" w:hAnsi="GHEA Grapalat"/>
          <w:sz w:val="24"/>
          <w:szCs w:val="24"/>
          <w:lang w:val="hy-AM"/>
        </w:rPr>
        <w:t>7</w:t>
      </w:r>
      <w:r w:rsidRPr="002F4FAA">
        <w:rPr>
          <w:rFonts w:ascii="GHEA Grapalat" w:hAnsi="GHEA Grapalat"/>
          <w:sz w:val="24"/>
          <w:szCs w:val="24"/>
          <w:lang w:val="hy-AM"/>
        </w:rPr>
        <w:t>-ի թիվ 4</w:t>
      </w:r>
      <w:r w:rsidRPr="00B3572C">
        <w:rPr>
          <w:rFonts w:ascii="GHEA Grapalat" w:hAnsi="GHEA Grapalat"/>
          <w:sz w:val="24"/>
          <w:szCs w:val="24"/>
          <w:lang w:val="hy-AM"/>
        </w:rPr>
        <w:t>5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 հրամանով սահմանված  հավելվածի </w:t>
      </w:r>
      <w:r w:rsidRPr="00B3572C">
        <w:rPr>
          <w:rFonts w:ascii="GHEA Grapalat" w:hAnsi="GHEA Grapalat"/>
          <w:sz w:val="24"/>
          <w:szCs w:val="24"/>
          <w:lang w:val="hy-AM"/>
        </w:rPr>
        <w:t xml:space="preserve"> 7-րդ կետի 12-րդ ենթակետով՝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259A">
        <w:rPr>
          <w:rFonts w:ascii="GHEA Grapalat" w:hAnsi="GHEA Grapalat"/>
          <w:b/>
          <w:sz w:val="24"/>
          <w:szCs w:val="24"/>
          <w:lang w:val="hy-AM"/>
        </w:rPr>
        <w:t>Հանձնաժողովը</w:t>
      </w:r>
      <w:r w:rsidR="0051259A" w:rsidRPr="0051259A">
        <w:rPr>
          <w:rFonts w:ascii="GHEA Grapalat" w:hAnsi="GHEA Grapalat"/>
          <w:b/>
          <w:sz w:val="24"/>
          <w:szCs w:val="24"/>
          <w:lang w:val="hy-AM"/>
        </w:rPr>
        <w:t>՝</w:t>
      </w:r>
    </w:p>
    <w:p w:rsidR="003E524F" w:rsidRPr="002F4FAA" w:rsidRDefault="003E524F" w:rsidP="00104F2F">
      <w:pPr>
        <w:tabs>
          <w:tab w:val="left" w:pos="360"/>
        </w:tabs>
        <w:spacing w:after="0"/>
        <w:ind w:firstLine="709"/>
        <w:contextualSpacing/>
        <w:jc w:val="center"/>
        <w:rPr>
          <w:rFonts w:ascii="GHEA Grapalat" w:hAnsi="GHEA Grapalat"/>
          <w:spacing w:val="20"/>
          <w:sz w:val="24"/>
          <w:szCs w:val="24"/>
          <w:lang w:val="hy-AM"/>
        </w:rPr>
      </w:pPr>
    </w:p>
    <w:p w:rsidR="003E524F" w:rsidRPr="002F4FAA" w:rsidRDefault="003E524F" w:rsidP="00104F2F">
      <w:pPr>
        <w:tabs>
          <w:tab w:val="left" w:pos="360"/>
        </w:tabs>
        <w:spacing w:after="0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  <w:r w:rsidRPr="002F4FAA">
        <w:rPr>
          <w:rFonts w:ascii="GHEA Grapalat" w:hAnsi="GHEA Grapalat"/>
          <w:b/>
          <w:spacing w:val="20"/>
          <w:sz w:val="24"/>
          <w:szCs w:val="24"/>
          <w:lang w:val="hy-AM"/>
        </w:rPr>
        <w:t>Ո Ր Ո Շ Ե Ց՝</w:t>
      </w:r>
    </w:p>
    <w:p w:rsidR="003E524F" w:rsidRPr="002F4FAA" w:rsidRDefault="003E524F" w:rsidP="00104F2F">
      <w:pPr>
        <w:tabs>
          <w:tab w:val="left" w:pos="360"/>
        </w:tabs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3E524F" w:rsidRPr="0004230F" w:rsidRDefault="0004230F" w:rsidP="004733EE">
      <w:pPr>
        <w:tabs>
          <w:tab w:val="left" w:pos="36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ab/>
      </w:r>
      <w:r w:rsidR="003E524F" w:rsidRPr="0004230F">
        <w:rPr>
          <w:rFonts w:ascii="GHEA Grapalat" w:hAnsi="GHEA Grapalat"/>
          <w:b/>
          <w:sz w:val="24"/>
          <w:szCs w:val="24"/>
          <w:lang w:val="af-ZA"/>
        </w:rPr>
        <w:t>Դրական եզրակացություն</w:t>
      </w:r>
      <w:r w:rsidR="003E524F" w:rsidRPr="0004230F">
        <w:rPr>
          <w:rFonts w:ascii="GHEA Grapalat" w:hAnsi="GHEA Grapalat"/>
          <w:sz w:val="24"/>
          <w:szCs w:val="24"/>
          <w:lang w:val="af-ZA"/>
        </w:rPr>
        <w:t xml:space="preserve"> ներկայացնել </w:t>
      </w:r>
      <w:r w:rsidR="006B02E4">
        <w:rPr>
          <w:rFonts w:ascii="GHEA Grapalat" w:hAnsi="GHEA Grapalat"/>
          <w:sz w:val="24"/>
          <w:szCs w:val="24"/>
          <w:lang w:val="hy-AM"/>
        </w:rPr>
        <w:t xml:space="preserve">Երևան քաղաքի Արաբկիր և Քանաքեռ-Զեյթուն վարչական շրջանների դատախազության ավագ դատախազ </w:t>
      </w:r>
      <w:r w:rsidR="006B02E4">
        <w:rPr>
          <w:rFonts w:ascii="GHEA Grapalat" w:hAnsi="GHEA Grapalat"/>
          <w:b/>
          <w:sz w:val="24"/>
          <w:szCs w:val="24"/>
          <w:lang w:val="hy-AM"/>
        </w:rPr>
        <w:t>Դ</w:t>
      </w:r>
      <w:r w:rsidR="00C21EB2">
        <w:rPr>
          <w:rFonts w:ascii="GHEA Grapalat" w:hAnsi="GHEA Grapalat"/>
          <w:b/>
          <w:sz w:val="24"/>
          <w:szCs w:val="24"/>
        </w:rPr>
        <w:t>.</w:t>
      </w:r>
      <w:r w:rsidR="006B02E4">
        <w:rPr>
          <w:rFonts w:ascii="GHEA Grapalat" w:hAnsi="GHEA Grapalat"/>
          <w:b/>
          <w:sz w:val="24"/>
          <w:szCs w:val="24"/>
          <w:lang w:val="hy-AM"/>
        </w:rPr>
        <w:t xml:space="preserve"> Բաղդասարյանին</w:t>
      </w:r>
      <w:r w:rsidR="006B02E4" w:rsidRPr="0004230F">
        <w:rPr>
          <w:rFonts w:ascii="GHEA Grapalat" w:hAnsi="GHEA Grapalat"/>
          <w:sz w:val="24"/>
          <w:szCs w:val="24"/>
          <w:lang w:val="hy-AM"/>
        </w:rPr>
        <w:t xml:space="preserve"> </w:t>
      </w:r>
      <w:r w:rsidR="003E524F" w:rsidRPr="0004230F">
        <w:rPr>
          <w:rFonts w:ascii="GHEA Grapalat" w:hAnsi="GHEA Grapalat"/>
          <w:sz w:val="24"/>
          <w:szCs w:val="24"/>
          <w:lang w:val="hy-AM"/>
        </w:rPr>
        <w:t xml:space="preserve">«Դատախազության մասին» ՀՀ օրենքի 39-րդ հոդվածի 1-ին մասի </w:t>
      </w:r>
      <w:r w:rsidR="005B1B56">
        <w:rPr>
          <w:rFonts w:ascii="GHEA Grapalat" w:hAnsi="GHEA Grapalat"/>
          <w:sz w:val="24"/>
          <w:szCs w:val="24"/>
          <w:lang w:val="hy-AM"/>
        </w:rPr>
        <w:t>3</w:t>
      </w:r>
      <w:r w:rsidR="004733EE">
        <w:rPr>
          <w:rFonts w:ascii="GHEA Grapalat" w:hAnsi="GHEA Grapalat"/>
          <w:sz w:val="24"/>
          <w:szCs w:val="24"/>
          <w:lang w:val="hy-AM"/>
        </w:rPr>
        <w:t>-րդ</w:t>
      </w:r>
      <w:r w:rsidR="003E524F" w:rsidRPr="0004230F">
        <w:rPr>
          <w:rFonts w:ascii="GHEA Grapalat" w:hAnsi="GHEA Grapalat"/>
          <w:sz w:val="24"/>
          <w:szCs w:val="24"/>
          <w:lang w:val="hy-AM"/>
        </w:rPr>
        <w:t xml:space="preserve"> կետով սահմանված դատախազների ծառայողական առաջխաղացման ցուցակում ընդգրկելու վերաբերյալ:</w:t>
      </w: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DE793E" w:rsidP="003E524F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bookmarkStart w:id="0" w:name="_GoBack"/>
      <w:bookmarkEnd w:id="0"/>
    </w:p>
    <w:p w:rsidR="00B62887" w:rsidRDefault="0002527B" w:rsidP="003E524F"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sectPr w:rsidR="00B62887" w:rsidSect="004A5D60">
      <w:pgSz w:w="11909" w:h="16834" w:code="9"/>
      <w:pgMar w:top="44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50F0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B7B85"/>
    <w:multiLevelType w:val="hybridMultilevel"/>
    <w:tmpl w:val="8B72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3208"/>
    <w:multiLevelType w:val="hybridMultilevel"/>
    <w:tmpl w:val="008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D6207"/>
    <w:multiLevelType w:val="hybridMultilevel"/>
    <w:tmpl w:val="C590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04EC1"/>
    <w:multiLevelType w:val="hybridMultilevel"/>
    <w:tmpl w:val="1522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72FB4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46852"/>
    <w:multiLevelType w:val="hybridMultilevel"/>
    <w:tmpl w:val="054C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68"/>
    <w:rsid w:val="0002527B"/>
    <w:rsid w:val="0004230F"/>
    <w:rsid w:val="000F5758"/>
    <w:rsid w:val="00104F2F"/>
    <w:rsid w:val="00296533"/>
    <w:rsid w:val="00304740"/>
    <w:rsid w:val="003E524F"/>
    <w:rsid w:val="003F28D6"/>
    <w:rsid w:val="00451767"/>
    <w:rsid w:val="004733EE"/>
    <w:rsid w:val="00496DAB"/>
    <w:rsid w:val="004A5D60"/>
    <w:rsid w:val="004B300A"/>
    <w:rsid w:val="0051259A"/>
    <w:rsid w:val="0053277C"/>
    <w:rsid w:val="005B1B56"/>
    <w:rsid w:val="006B02E4"/>
    <w:rsid w:val="007C3BB8"/>
    <w:rsid w:val="009E1F63"/>
    <w:rsid w:val="00AE103D"/>
    <w:rsid w:val="00B3572C"/>
    <w:rsid w:val="00B62887"/>
    <w:rsid w:val="00B97C60"/>
    <w:rsid w:val="00C13D29"/>
    <w:rsid w:val="00C21EB2"/>
    <w:rsid w:val="00CD3A0F"/>
    <w:rsid w:val="00CE2F04"/>
    <w:rsid w:val="00D51168"/>
    <w:rsid w:val="00D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8C2CC-467C-469F-8557-BFD25E3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4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37</cp:revision>
  <cp:lastPrinted>2023-03-17T14:31:00Z</cp:lastPrinted>
  <dcterms:created xsi:type="dcterms:W3CDTF">2022-12-05T13:49:00Z</dcterms:created>
  <dcterms:modified xsi:type="dcterms:W3CDTF">2023-06-30T14:58:00Z</dcterms:modified>
</cp:coreProperties>
</file>